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D17EC" w14:textId="77777777" w:rsidR="00CD4B75" w:rsidRPr="008770E7" w:rsidRDefault="00CD4B75" w:rsidP="00CD4B75">
      <w:pPr>
        <w:jc w:val="center"/>
        <w:rPr>
          <w:rFonts w:cstheme="minorHAnsi"/>
          <w:b/>
          <w:bCs/>
          <w:sz w:val="24"/>
          <w:szCs w:val="24"/>
        </w:rPr>
      </w:pPr>
      <w:r w:rsidRPr="008770E7">
        <w:rPr>
          <w:rFonts w:cstheme="minorHAnsi"/>
          <w:b/>
          <w:bCs/>
          <w:sz w:val="24"/>
          <w:szCs w:val="24"/>
        </w:rPr>
        <w:t>Education Expense Reimbursement Agreement</w:t>
      </w:r>
    </w:p>
    <w:p w14:paraId="517BAAA0" w14:textId="77777777" w:rsidR="00CD4B75" w:rsidRPr="00931F2E" w:rsidRDefault="00CD4B75" w:rsidP="00CD4B75">
      <w:pPr>
        <w:spacing w:after="0"/>
        <w:rPr>
          <w:rFonts w:cstheme="minorHAnsi"/>
          <w:sz w:val="20"/>
          <w:szCs w:val="20"/>
        </w:rPr>
      </w:pPr>
      <w:r w:rsidRPr="00931F2E">
        <w:rPr>
          <w:rFonts w:cstheme="minorHAnsi"/>
          <w:sz w:val="20"/>
          <w:szCs w:val="20"/>
        </w:rPr>
        <w:t>Employee Name: ___________________________</w:t>
      </w:r>
    </w:p>
    <w:p w14:paraId="104D9990" w14:textId="77777777" w:rsidR="00CD4B75" w:rsidRPr="00931F2E" w:rsidRDefault="00CD4B75" w:rsidP="00CD4B75">
      <w:pPr>
        <w:spacing w:after="0"/>
        <w:rPr>
          <w:rFonts w:cstheme="minorHAnsi"/>
          <w:sz w:val="20"/>
          <w:szCs w:val="20"/>
        </w:rPr>
      </w:pPr>
    </w:p>
    <w:p w14:paraId="0C08F033" w14:textId="77777777" w:rsidR="00CD4B75" w:rsidRPr="00931F2E" w:rsidRDefault="00CD4B75" w:rsidP="00CD4B75">
      <w:pPr>
        <w:spacing w:after="0"/>
        <w:rPr>
          <w:rFonts w:cstheme="minorHAnsi"/>
          <w:b/>
          <w:bCs/>
          <w:sz w:val="20"/>
          <w:szCs w:val="20"/>
        </w:rPr>
      </w:pPr>
      <w:r w:rsidRPr="00931F2E">
        <w:rPr>
          <w:rFonts w:cstheme="minorHAnsi"/>
          <w:b/>
          <w:bCs/>
          <w:sz w:val="20"/>
          <w:szCs w:val="20"/>
        </w:rPr>
        <w:t>Course Information:</w:t>
      </w:r>
    </w:p>
    <w:p w14:paraId="4DF3818F" w14:textId="77777777" w:rsidR="00CD4B75" w:rsidRPr="00931F2E" w:rsidRDefault="00CD4B75" w:rsidP="00CD4B75">
      <w:pPr>
        <w:spacing w:after="0"/>
        <w:rPr>
          <w:rFonts w:cstheme="minorHAnsi"/>
          <w:sz w:val="20"/>
          <w:szCs w:val="20"/>
        </w:rPr>
      </w:pPr>
      <w:r w:rsidRPr="00931F2E">
        <w:rPr>
          <w:rFonts w:cstheme="minorHAnsi"/>
          <w:sz w:val="20"/>
          <w:szCs w:val="20"/>
        </w:rPr>
        <w:t>Course: ___________________________________</w:t>
      </w:r>
    </w:p>
    <w:p w14:paraId="11BE2B29" w14:textId="77777777" w:rsidR="00CD4B75" w:rsidRPr="00931F2E" w:rsidRDefault="00CD4B75" w:rsidP="00CD4B75">
      <w:pPr>
        <w:spacing w:after="0"/>
        <w:rPr>
          <w:rFonts w:cstheme="minorHAnsi"/>
          <w:sz w:val="20"/>
          <w:szCs w:val="20"/>
        </w:rPr>
      </w:pPr>
      <w:r w:rsidRPr="00931F2E">
        <w:rPr>
          <w:rFonts w:cstheme="minorHAnsi"/>
          <w:sz w:val="20"/>
          <w:szCs w:val="20"/>
        </w:rPr>
        <w:t>Dates of Attendance: _________________________ to _________________________</w:t>
      </w:r>
    </w:p>
    <w:p w14:paraId="478A8010" w14:textId="77777777" w:rsidR="00CD4B75" w:rsidRPr="00931F2E" w:rsidRDefault="00CD4B75" w:rsidP="00CD4B75">
      <w:pPr>
        <w:spacing w:after="0"/>
        <w:rPr>
          <w:rFonts w:cstheme="minorHAnsi"/>
          <w:sz w:val="20"/>
          <w:szCs w:val="20"/>
        </w:rPr>
      </w:pPr>
      <w:r w:rsidRPr="00931F2E">
        <w:rPr>
          <w:rFonts w:cstheme="minorHAnsi"/>
          <w:sz w:val="20"/>
          <w:szCs w:val="20"/>
        </w:rPr>
        <w:t>Total Course Amount: ________________________</w:t>
      </w:r>
    </w:p>
    <w:p w14:paraId="275FBA2F" w14:textId="77777777" w:rsidR="00CD4B75" w:rsidRPr="00931F2E" w:rsidRDefault="00CD4B75" w:rsidP="00CD4B75">
      <w:pPr>
        <w:spacing w:after="0"/>
        <w:rPr>
          <w:rFonts w:cstheme="minorHAnsi"/>
          <w:sz w:val="20"/>
          <w:szCs w:val="20"/>
        </w:rPr>
      </w:pPr>
      <w:r w:rsidRPr="00931F2E">
        <w:rPr>
          <w:rFonts w:cstheme="minorHAnsi"/>
          <w:sz w:val="20"/>
          <w:szCs w:val="20"/>
        </w:rPr>
        <w:t>Payable to Go Insurance if course is not completed: ______________</w:t>
      </w:r>
    </w:p>
    <w:p w14:paraId="1E7664C8" w14:textId="77777777" w:rsidR="00CD4B75" w:rsidRPr="00931F2E" w:rsidRDefault="00CD4B75" w:rsidP="00CD4B75">
      <w:pPr>
        <w:spacing w:after="0"/>
        <w:rPr>
          <w:rFonts w:cstheme="minorHAnsi"/>
          <w:sz w:val="20"/>
          <w:szCs w:val="20"/>
        </w:rPr>
      </w:pPr>
    </w:p>
    <w:p w14:paraId="3F051FFA" w14:textId="77777777" w:rsidR="00CD4B75" w:rsidRPr="00931F2E" w:rsidRDefault="00CD4B75" w:rsidP="00CD4B75">
      <w:pPr>
        <w:spacing w:after="0"/>
        <w:rPr>
          <w:rFonts w:cstheme="minorHAnsi"/>
          <w:sz w:val="20"/>
          <w:szCs w:val="20"/>
        </w:rPr>
      </w:pPr>
      <w:r w:rsidRPr="00931F2E">
        <w:rPr>
          <w:rFonts w:cstheme="minorHAnsi"/>
          <w:sz w:val="20"/>
          <w:szCs w:val="20"/>
        </w:rPr>
        <w:t>In consideration of payment of these expenses, the Employee agrees to the following:</w:t>
      </w:r>
    </w:p>
    <w:p w14:paraId="42A8930F" w14:textId="77777777" w:rsidR="00CD4B75" w:rsidRDefault="00CD4B75" w:rsidP="00CD4B75">
      <w:pPr>
        <w:spacing w:after="0"/>
        <w:rPr>
          <w:rFonts w:cstheme="minorHAnsi"/>
          <w:sz w:val="20"/>
          <w:szCs w:val="20"/>
        </w:rPr>
      </w:pPr>
      <w:r w:rsidRPr="00931F2E">
        <w:rPr>
          <w:rFonts w:cstheme="minorHAnsi"/>
          <w:b/>
          <w:bCs/>
          <w:sz w:val="20"/>
          <w:szCs w:val="20"/>
        </w:rPr>
        <w:t xml:space="preserve">Active Employment Requirement. </w:t>
      </w:r>
      <w:r w:rsidRPr="00931F2E">
        <w:rPr>
          <w:rFonts w:cstheme="minorHAnsi"/>
          <w:sz w:val="20"/>
          <w:szCs w:val="20"/>
        </w:rPr>
        <w:t xml:space="preserve">The Employee agrees to remain an active employee of Go Insurance for at least eighteen (18) consecutive months starting from the course end date. If the Employee voluntarily resigns or is terminated within eighteen (18) months of completing the course, the Employee must reimburse Go Insurance for the full amount of the reimbursement received. </w:t>
      </w:r>
    </w:p>
    <w:p w14:paraId="581E8D1A" w14:textId="77777777" w:rsidR="00CD4B75" w:rsidRPr="00931F2E" w:rsidRDefault="00CD4B75" w:rsidP="00CD4B75">
      <w:pPr>
        <w:spacing w:after="0"/>
        <w:rPr>
          <w:rFonts w:cstheme="minorHAnsi"/>
          <w:b/>
          <w:bCs/>
          <w:sz w:val="20"/>
          <w:szCs w:val="20"/>
        </w:rPr>
      </w:pPr>
    </w:p>
    <w:p w14:paraId="2717F271" w14:textId="77777777" w:rsidR="00CD4B75" w:rsidRDefault="00CD4B75" w:rsidP="00CD4B75">
      <w:pPr>
        <w:spacing w:after="0"/>
        <w:rPr>
          <w:rFonts w:cstheme="minorHAnsi"/>
          <w:sz w:val="20"/>
          <w:szCs w:val="20"/>
        </w:rPr>
      </w:pPr>
      <w:r w:rsidRPr="00931F2E">
        <w:rPr>
          <w:rFonts w:cstheme="minorHAnsi"/>
          <w:b/>
          <w:bCs/>
          <w:sz w:val="20"/>
          <w:szCs w:val="20"/>
        </w:rPr>
        <w:t xml:space="preserve">Course Grade Results. </w:t>
      </w:r>
      <w:r w:rsidRPr="00931F2E">
        <w:rPr>
          <w:rFonts w:cstheme="minorHAnsi"/>
          <w:sz w:val="20"/>
          <w:szCs w:val="20"/>
        </w:rPr>
        <w:t xml:space="preserve">If an employee pays for their course initially and requires reimbursement and a test is required to pass the course, the Employee agrees to provide course grade results to Go Insurance before any reimbursement is paid. </w:t>
      </w:r>
    </w:p>
    <w:p w14:paraId="5CBCA447" w14:textId="77777777" w:rsidR="00CD4B75" w:rsidRPr="00931F2E" w:rsidRDefault="00CD4B75" w:rsidP="00CD4B75">
      <w:pPr>
        <w:spacing w:after="0"/>
        <w:rPr>
          <w:rFonts w:cstheme="minorHAnsi"/>
          <w:b/>
          <w:bCs/>
          <w:sz w:val="20"/>
          <w:szCs w:val="20"/>
        </w:rPr>
      </w:pPr>
    </w:p>
    <w:p w14:paraId="4BF71FB8" w14:textId="77777777" w:rsidR="00CD4B75" w:rsidRDefault="00CD4B75" w:rsidP="00CD4B75">
      <w:pPr>
        <w:spacing w:after="0"/>
        <w:rPr>
          <w:rFonts w:cstheme="minorHAnsi"/>
          <w:sz w:val="20"/>
          <w:szCs w:val="20"/>
        </w:rPr>
      </w:pPr>
      <w:r w:rsidRPr="00931F2E">
        <w:rPr>
          <w:rFonts w:cstheme="minorHAnsi"/>
          <w:b/>
          <w:bCs/>
          <w:sz w:val="20"/>
          <w:szCs w:val="20"/>
        </w:rPr>
        <w:t xml:space="preserve">Refund of Educational Expenses. </w:t>
      </w:r>
      <w:r w:rsidRPr="00931F2E">
        <w:rPr>
          <w:rFonts w:cstheme="minorHAnsi"/>
          <w:sz w:val="20"/>
          <w:szCs w:val="20"/>
        </w:rPr>
        <w:t xml:space="preserve">If the Employee is unable to complete the course due to extenuating circumstances (such as illness of the Employee or a family member) and the Employee receives a tuition or materials refund from the educational provider, the Employee agrees to give the full refund to Go Insurance upon receipt. You must complete the course within the designated time frame of the course plus thirty (30) </w:t>
      </w:r>
      <w:proofErr w:type="gramStart"/>
      <w:r w:rsidRPr="00931F2E">
        <w:rPr>
          <w:rFonts w:cstheme="minorHAnsi"/>
          <w:sz w:val="20"/>
          <w:szCs w:val="20"/>
        </w:rPr>
        <w:t>days</w:t>
      </w:r>
      <w:proofErr w:type="gramEnd"/>
      <w:r w:rsidRPr="00931F2E">
        <w:rPr>
          <w:rFonts w:cstheme="minorHAnsi"/>
          <w:sz w:val="20"/>
          <w:szCs w:val="20"/>
        </w:rPr>
        <w:t xml:space="preserve"> or you will refund the amount advanced on the following payroll. Go Insurance does not pay for any examination fees beyond the initial testing fee. </w:t>
      </w:r>
    </w:p>
    <w:p w14:paraId="6288AD35" w14:textId="77777777" w:rsidR="00CD4B75" w:rsidRPr="00931F2E" w:rsidRDefault="00CD4B75" w:rsidP="00CD4B75">
      <w:pPr>
        <w:spacing w:after="0"/>
        <w:rPr>
          <w:rFonts w:cstheme="minorHAnsi"/>
          <w:b/>
          <w:bCs/>
          <w:sz w:val="20"/>
          <w:szCs w:val="20"/>
        </w:rPr>
      </w:pPr>
    </w:p>
    <w:p w14:paraId="3069C284" w14:textId="77777777" w:rsidR="00CD4B75" w:rsidRDefault="00CD4B75" w:rsidP="00CD4B75">
      <w:pPr>
        <w:spacing w:after="0"/>
        <w:rPr>
          <w:rFonts w:cstheme="minorHAnsi"/>
          <w:sz w:val="20"/>
          <w:szCs w:val="20"/>
        </w:rPr>
      </w:pPr>
      <w:r w:rsidRPr="00931F2E">
        <w:rPr>
          <w:rFonts w:cstheme="minorHAnsi"/>
          <w:b/>
          <w:bCs/>
          <w:sz w:val="20"/>
          <w:szCs w:val="20"/>
        </w:rPr>
        <w:t xml:space="preserve">Termination of Employment. </w:t>
      </w:r>
      <w:r w:rsidRPr="00931F2E">
        <w:rPr>
          <w:rFonts w:cstheme="minorHAnsi"/>
          <w:sz w:val="20"/>
          <w:szCs w:val="20"/>
        </w:rPr>
        <w:t>If employment with Go Insurance is terminated by either the Employee or the Employer before the course is completed, the Employee agrees to fully reimburse Go Insurance for the educational expenses incurred. If employment ends after the course is completed but before the Employee has completed eighteen (18) consecutive months of active service from the course end date, the Employee will reimburse Go Insurance for the full amount of the educational expenses.</w:t>
      </w:r>
    </w:p>
    <w:p w14:paraId="645809E2" w14:textId="77777777" w:rsidR="00CD4B75" w:rsidRPr="00931F2E" w:rsidRDefault="00CD4B75" w:rsidP="00CD4B75">
      <w:pPr>
        <w:spacing w:after="0"/>
        <w:rPr>
          <w:rFonts w:cstheme="minorHAnsi"/>
          <w:b/>
          <w:bCs/>
          <w:sz w:val="20"/>
          <w:szCs w:val="20"/>
        </w:rPr>
      </w:pPr>
    </w:p>
    <w:p w14:paraId="20800B54" w14:textId="77777777" w:rsidR="00CD4B75" w:rsidRDefault="00CD4B75" w:rsidP="00CD4B75">
      <w:pPr>
        <w:spacing w:after="0"/>
        <w:rPr>
          <w:rFonts w:cstheme="minorHAnsi"/>
          <w:sz w:val="20"/>
          <w:szCs w:val="20"/>
        </w:rPr>
      </w:pPr>
      <w:r w:rsidRPr="00931F2E">
        <w:rPr>
          <w:rFonts w:cstheme="minorHAnsi"/>
          <w:b/>
          <w:bCs/>
          <w:sz w:val="20"/>
          <w:szCs w:val="20"/>
        </w:rPr>
        <w:t xml:space="preserve">Modification. </w:t>
      </w:r>
      <w:r w:rsidRPr="00931F2E">
        <w:rPr>
          <w:rFonts w:cstheme="minorHAnsi"/>
          <w:sz w:val="20"/>
          <w:szCs w:val="20"/>
        </w:rPr>
        <w:t xml:space="preserve">This Agreement may be modified or amended only in writing and signed by both parties. </w:t>
      </w:r>
    </w:p>
    <w:p w14:paraId="6B3F6264" w14:textId="77777777" w:rsidR="00CD4B75" w:rsidRPr="00931F2E" w:rsidRDefault="00CD4B75" w:rsidP="00CD4B75">
      <w:pPr>
        <w:spacing w:after="0"/>
        <w:rPr>
          <w:rFonts w:cstheme="minorHAnsi"/>
          <w:sz w:val="20"/>
          <w:szCs w:val="20"/>
        </w:rPr>
      </w:pPr>
    </w:p>
    <w:p w14:paraId="79AE7E1A" w14:textId="77777777" w:rsidR="00CD4B75" w:rsidRDefault="00CD4B75" w:rsidP="00CD4B75">
      <w:pPr>
        <w:spacing w:after="0"/>
        <w:rPr>
          <w:rFonts w:cstheme="minorHAnsi"/>
          <w:sz w:val="20"/>
          <w:szCs w:val="20"/>
        </w:rPr>
      </w:pPr>
      <w:r w:rsidRPr="00931F2E">
        <w:rPr>
          <w:rFonts w:cstheme="minorHAnsi"/>
          <w:b/>
          <w:bCs/>
          <w:sz w:val="20"/>
          <w:szCs w:val="20"/>
        </w:rPr>
        <w:t xml:space="preserve">Governing Law. </w:t>
      </w:r>
      <w:r w:rsidRPr="00931F2E">
        <w:rPr>
          <w:rFonts w:cstheme="minorHAnsi"/>
          <w:sz w:val="20"/>
          <w:szCs w:val="20"/>
        </w:rPr>
        <w:t xml:space="preserve">This Agreement shall be governed by and construed in accordance with the laws of the Province of Alberta and the federal laws of Canada applicable therein. </w:t>
      </w:r>
    </w:p>
    <w:p w14:paraId="36289B50" w14:textId="77777777" w:rsidR="00CD4B75" w:rsidRPr="00931F2E" w:rsidRDefault="00CD4B75" w:rsidP="00CD4B75">
      <w:pPr>
        <w:spacing w:after="0"/>
        <w:rPr>
          <w:rFonts w:cstheme="minorHAnsi"/>
          <w:sz w:val="20"/>
          <w:szCs w:val="20"/>
        </w:rPr>
      </w:pPr>
    </w:p>
    <w:p w14:paraId="4EDB2D3E" w14:textId="77777777" w:rsidR="00CD4B75" w:rsidRDefault="00CD4B75" w:rsidP="00CD4B75">
      <w:pPr>
        <w:spacing w:after="0"/>
        <w:rPr>
          <w:rFonts w:cstheme="minorHAnsi"/>
          <w:sz w:val="20"/>
          <w:szCs w:val="20"/>
        </w:rPr>
      </w:pPr>
      <w:r w:rsidRPr="00931F2E">
        <w:rPr>
          <w:rFonts w:cstheme="minorHAnsi"/>
          <w:b/>
          <w:bCs/>
          <w:sz w:val="20"/>
          <w:szCs w:val="20"/>
        </w:rPr>
        <w:t>Entire Agreement.</w:t>
      </w:r>
      <w:r w:rsidRPr="00931F2E">
        <w:rPr>
          <w:rFonts w:cstheme="minorHAnsi"/>
          <w:sz w:val="20"/>
          <w:szCs w:val="20"/>
        </w:rPr>
        <w:t xml:space="preserve"> This Agreement constitutes the entire agreement between the parties and supersedes all prior agreements, negotiations, and understandings, whether written or oral, relating to the subject matter of this Agreement. </w:t>
      </w:r>
    </w:p>
    <w:p w14:paraId="496393EA" w14:textId="77777777" w:rsidR="00CD4B75" w:rsidRPr="00931F2E" w:rsidRDefault="00CD4B75" w:rsidP="00CD4B75">
      <w:pPr>
        <w:spacing w:after="0"/>
        <w:rPr>
          <w:rFonts w:cstheme="minorHAnsi"/>
          <w:sz w:val="20"/>
          <w:szCs w:val="20"/>
        </w:rPr>
      </w:pPr>
    </w:p>
    <w:p w14:paraId="0C2E6389" w14:textId="77777777" w:rsidR="00CD4B75" w:rsidRPr="00931F2E" w:rsidRDefault="00CD4B75" w:rsidP="00CD4B75">
      <w:pPr>
        <w:spacing w:after="0"/>
        <w:rPr>
          <w:rFonts w:cstheme="minorHAnsi"/>
          <w:sz w:val="20"/>
          <w:szCs w:val="20"/>
        </w:rPr>
      </w:pPr>
    </w:p>
    <w:p w14:paraId="6AAD24FB" w14:textId="77777777" w:rsidR="00CD4B75" w:rsidRPr="00CD4B75" w:rsidRDefault="00CD4B75" w:rsidP="00CD4B75">
      <w:pPr>
        <w:spacing w:after="0"/>
        <w:rPr>
          <w:rFonts w:cstheme="minorHAnsi"/>
          <w:sz w:val="20"/>
          <w:szCs w:val="20"/>
        </w:rPr>
      </w:pPr>
      <w:r w:rsidRPr="00931F2E">
        <w:rPr>
          <w:rFonts w:cstheme="minorHAnsi"/>
          <w:sz w:val="20"/>
          <w:szCs w:val="20"/>
        </w:rPr>
        <w:t xml:space="preserve">Employee Signature: ___________________________ Date: ________________________ </w:t>
      </w:r>
    </w:p>
    <w:p w14:paraId="0F70A374" w14:textId="77777777" w:rsidR="00CD4B75" w:rsidRDefault="00CD4B75" w:rsidP="00CD4B75">
      <w:pPr>
        <w:rPr>
          <w:rFonts w:cstheme="minorHAnsi"/>
          <w:sz w:val="24"/>
          <w:szCs w:val="24"/>
        </w:rPr>
      </w:pPr>
    </w:p>
    <w:p w14:paraId="2E0881F2" w14:textId="77777777" w:rsidR="0083233E" w:rsidRDefault="00CD4B75" w:rsidP="009C6BA5">
      <w:pPr>
        <w:spacing w:after="0"/>
        <w:rPr>
          <w:rFonts w:cstheme="minorHAnsi"/>
          <w:sz w:val="20"/>
          <w:szCs w:val="20"/>
        </w:rPr>
        <w:sectPr w:rsidR="0083233E" w:rsidSect="009C6BA5">
          <w:headerReference w:type="default" r:id="rId11"/>
          <w:pgSz w:w="12240" w:h="15840"/>
          <w:pgMar w:top="720" w:right="720" w:bottom="720" w:left="720" w:header="227" w:footer="709" w:gutter="0"/>
          <w:cols w:space="708"/>
          <w:docGrid w:linePitch="360"/>
        </w:sectPr>
      </w:pPr>
      <w:r>
        <w:rPr>
          <w:rFonts w:cstheme="minorHAnsi"/>
          <w:sz w:val="20"/>
          <w:szCs w:val="20"/>
        </w:rPr>
        <w:t>Supervisor</w:t>
      </w:r>
      <w:r w:rsidRPr="00931F2E">
        <w:rPr>
          <w:rFonts w:cstheme="minorHAnsi"/>
          <w:sz w:val="20"/>
          <w:szCs w:val="20"/>
        </w:rPr>
        <w:t xml:space="preserve"> Signature: ___________________________ Date: ________________________</w:t>
      </w:r>
    </w:p>
    <w:p w14:paraId="02EDA095" w14:textId="77777777" w:rsidR="00DA360B" w:rsidRPr="006F4F27" w:rsidRDefault="00DA360B" w:rsidP="00DA360B">
      <w:pPr>
        <w:spacing w:after="0"/>
        <w:rPr>
          <w:rFonts w:cstheme="minorHAnsi"/>
          <w:sz w:val="20"/>
          <w:szCs w:val="20"/>
        </w:rPr>
      </w:pPr>
    </w:p>
    <w:sectPr w:rsidR="00DA360B" w:rsidRPr="006F4F27" w:rsidSect="009B49DF">
      <w:headerReference w:type="default" r:id="rId12"/>
      <w:pgSz w:w="12240" w:h="15840"/>
      <w:pgMar w:top="720" w:right="720" w:bottom="720"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37BA7" w14:textId="77777777" w:rsidR="00333460" w:rsidRDefault="00333460" w:rsidP="00EE2416">
      <w:pPr>
        <w:spacing w:after="0" w:line="240" w:lineRule="auto"/>
      </w:pPr>
      <w:r>
        <w:separator/>
      </w:r>
    </w:p>
  </w:endnote>
  <w:endnote w:type="continuationSeparator" w:id="0">
    <w:p w14:paraId="73C2C393" w14:textId="77777777" w:rsidR="00333460" w:rsidRDefault="00333460" w:rsidP="00EE2416">
      <w:pPr>
        <w:spacing w:after="0" w:line="240" w:lineRule="auto"/>
      </w:pPr>
      <w:r>
        <w:continuationSeparator/>
      </w:r>
    </w:p>
  </w:endnote>
  <w:endnote w:type="continuationNotice" w:id="1">
    <w:p w14:paraId="51B3358B" w14:textId="77777777" w:rsidR="00333460" w:rsidRDefault="003334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74F0C" w14:textId="77777777" w:rsidR="00333460" w:rsidRDefault="00333460" w:rsidP="00EE2416">
      <w:pPr>
        <w:spacing w:after="0" w:line="240" w:lineRule="auto"/>
      </w:pPr>
      <w:r>
        <w:separator/>
      </w:r>
    </w:p>
  </w:footnote>
  <w:footnote w:type="continuationSeparator" w:id="0">
    <w:p w14:paraId="0D096CC5" w14:textId="77777777" w:rsidR="00333460" w:rsidRDefault="00333460" w:rsidP="00EE2416">
      <w:pPr>
        <w:spacing w:after="0" w:line="240" w:lineRule="auto"/>
      </w:pPr>
      <w:r>
        <w:continuationSeparator/>
      </w:r>
    </w:p>
  </w:footnote>
  <w:footnote w:type="continuationNotice" w:id="1">
    <w:p w14:paraId="0594FACC" w14:textId="77777777" w:rsidR="00333460" w:rsidRDefault="003334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F7750" w14:textId="77777777" w:rsidR="00CD4B75" w:rsidRDefault="00CD4B75">
    <w:pPr>
      <w:pStyle w:val="Header"/>
    </w:pPr>
  </w:p>
  <w:tbl>
    <w:tblPr>
      <w:tblW w:w="9855" w:type="dxa"/>
      <w:tblBorders>
        <w:top w:val="single" w:sz="18" w:space="0" w:color="C0C0C0"/>
        <w:left w:val="single" w:sz="18" w:space="0" w:color="C0C0C0"/>
        <w:bottom w:val="single" w:sz="18" w:space="0" w:color="C0C0C0"/>
        <w:right w:val="single" w:sz="18" w:space="0" w:color="C0C0C0"/>
        <w:insideH w:val="single" w:sz="18" w:space="0" w:color="C0C0C0"/>
        <w:insideV w:val="single" w:sz="18" w:space="0" w:color="C0C0C0"/>
      </w:tblBorders>
      <w:shd w:val="clear" w:color="auto" w:fill="003366"/>
      <w:tblLayout w:type="fixed"/>
      <w:tblLook w:val="01E0" w:firstRow="1" w:lastRow="1" w:firstColumn="1" w:lastColumn="1" w:noHBand="0" w:noVBand="0"/>
    </w:tblPr>
    <w:tblGrid>
      <w:gridCol w:w="2671"/>
      <w:gridCol w:w="2714"/>
      <w:gridCol w:w="1680"/>
      <w:gridCol w:w="2790"/>
    </w:tblGrid>
    <w:tr w:rsidR="00CD4B75" w:rsidRPr="00116D86" w14:paraId="5B0E1A49" w14:textId="77777777" w:rsidTr="00A81DEB">
      <w:trPr>
        <w:trHeight w:val="331"/>
      </w:trPr>
      <w:tc>
        <w:tcPr>
          <w:tcW w:w="2671" w:type="dxa"/>
          <w:shd w:val="clear" w:color="auto" w:fill="E36C0A"/>
        </w:tcPr>
        <w:p w14:paraId="479102B1" w14:textId="77777777" w:rsidR="00CD4B75" w:rsidRPr="00C66F5D" w:rsidRDefault="00CD4B75" w:rsidP="00350E00">
          <w:pPr>
            <w:spacing w:after="0" w:line="240" w:lineRule="auto"/>
            <w:rPr>
              <w:rFonts w:ascii="Arial" w:eastAsia="Times New Roman" w:hAnsi="Arial" w:cs="Times New Roman"/>
              <w:b/>
              <w:color w:val="FFFFFF" w:themeColor="background1"/>
              <w:sz w:val="18"/>
              <w:szCs w:val="24"/>
            </w:rPr>
          </w:pPr>
          <w:r w:rsidRPr="00C66F5D">
            <w:rPr>
              <w:rFonts w:ascii="Arial" w:eastAsia="Times New Roman" w:hAnsi="Arial" w:cs="Times New Roman"/>
              <w:b/>
              <w:color w:val="FFFFFF" w:themeColor="background1"/>
              <w:sz w:val="18"/>
              <w:szCs w:val="24"/>
            </w:rPr>
            <w:t xml:space="preserve">Division: </w:t>
          </w:r>
          <w:r>
            <w:rPr>
              <w:rFonts w:ascii="Arial" w:eastAsia="Times New Roman" w:hAnsi="Arial" w:cs="Times New Roman"/>
              <w:color w:val="FFFFFF" w:themeColor="background1"/>
              <w:sz w:val="18"/>
              <w:szCs w:val="24"/>
            </w:rPr>
            <w:t>Go Insurance</w:t>
          </w:r>
        </w:p>
      </w:tc>
      <w:tc>
        <w:tcPr>
          <w:tcW w:w="2714" w:type="dxa"/>
          <w:shd w:val="clear" w:color="auto" w:fill="E36C0A"/>
        </w:tcPr>
        <w:p w14:paraId="2121247B" w14:textId="432ABC58" w:rsidR="00CD4B75" w:rsidRPr="00C66F5D" w:rsidRDefault="00CD4B75" w:rsidP="00350E00">
          <w:pPr>
            <w:spacing w:after="0" w:line="240" w:lineRule="auto"/>
            <w:rPr>
              <w:rFonts w:ascii="Arial" w:eastAsia="Times New Roman" w:hAnsi="Arial" w:cs="Times New Roman"/>
              <w:color w:val="FFFFFF" w:themeColor="background1"/>
              <w:sz w:val="18"/>
              <w:szCs w:val="24"/>
            </w:rPr>
          </w:pPr>
          <w:r w:rsidRPr="00C66F5D">
            <w:rPr>
              <w:rFonts w:ascii="Arial" w:eastAsia="Times New Roman" w:hAnsi="Arial" w:cs="Times New Roman"/>
              <w:b/>
              <w:color w:val="FFFFFF" w:themeColor="background1"/>
              <w:sz w:val="18"/>
              <w:szCs w:val="24"/>
            </w:rPr>
            <w:t>Title:</w:t>
          </w:r>
          <w:r>
            <w:rPr>
              <w:rFonts w:ascii="Arial" w:eastAsia="Times New Roman" w:hAnsi="Arial" w:cs="Times New Roman"/>
              <w:b/>
              <w:color w:val="FFFFFF" w:themeColor="background1"/>
              <w:sz w:val="18"/>
              <w:szCs w:val="24"/>
            </w:rPr>
            <w:t xml:space="preserve"> </w:t>
          </w:r>
          <w:r w:rsidRPr="00CD4B75">
            <w:rPr>
              <w:rFonts w:ascii="Arial" w:eastAsia="Times New Roman" w:hAnsi="Arial" w:cs="Times New Roman"/>
              <w:bCs/>
              <w:color w:val="FFFFFF" w:themeColor="background1"/>
              <w:sz w:val="18"/>
              <w:szCs w:val="24"/>
            </w:rPr>
            <w:t>Education Expense Reimbursement Agreement</w:t>
          </w:r>
        </w:p>
      </w:tc>
      <w:tc>
        <w:tcPr>
          <w:tcW w:w="1680" w:type="dxa"/>
          <w:shd w:val="clear" w:color="auto" w:fill="E36C0A"/>
        </w:tcPr>
        <w:p w14:paraId="0F8156E8" w14:textId="6990A5FD" w:rsidR="00CD4B75" w:rsidRPr="00C66F5D" w:rsidRDefault="00CD4B75" w:rsidP="00302723">
          <w:pPr>
            <w:spacing w:after="0" w:line="240" w:lineRule="auto"/>
            <w:rPr>
              <w:rFonts w:ascii="Arial" w:eastAsia="Times New Roman" w:hAnsi="Arial" w:cs="Times New Roman"/>
              <w:color w:val="FFFFFF" w:themeColor="background1"/>
              <w:sz w:val="18"/>
              <w:szCs w:val="24"/>
            </w:rPr>
          </w:pPr>
          <w:r w:rsidRPr="00C66F5D">
            <w:rPr>
              <w:rFonts w:ascii="Arial" w:eastAsia="Times New Roman" w:hAnsi="Arial" w:cs="Times New Roman"/>
              <w:b/>
              <w:color w:val="FFFFFF" w:themeColor="background1"/>
              <w:sz w:val="18"/>
              <w:szCs w:val="24"/>
            </w:rPr>
            <w:t>Policy:</w:t>
          </w:r>
          <w:r w:rsidRPr="00C66F5D">
            <w:rPr>
              <w:rFonts w:ascii="Arial" w:eastAsia="Times New Roman" w:hAnsi="Arial" w:cs="Times New Roman"/>
              <w:snapToGrid w:val="0"/>
              <w:color w:val="FFFFFF" w:themeColor="background1"/>
              <w:sz w:val="18"/>
              <w:szCs w:val="24"/>
            </w:rPr>
            <w:t xml:space="preserve"> </w:t>
          </w:r>
          <w:r w:rsidRPr="00000042">
            <w:rPr>
              <w:rFonts w:ascii="Arial" w:eastAsia="Times New Roman" w:hAnsi="Arial" w:cs="Times New Roman"/>
              <w:snapToGrid w:val="0"/>
              <w:color w:val="FFFFFF" w:themeColor="background1"/>
              <w:sz w:val="18"/>
              <w:szCs w:val="24"/>
            </w:rPr>
            <w:t>GOI-0</w:t>
          </w:r>
          <w:r>
            <w:rPr>
              <w:rFonts w:ascii="Arial" w:eastAsia="Times New Roman" w:hAnsi="Arial" w:cs="Times New Roman"/>
              <w:snapToGrid w:val="0"/>
              <w:color w:val="FFFFFF" w:themeColor="background1"/>
              <w:sz w:val="18"/>
              <w:szCs w:val="24"/>
            </w:rPr>
            <w:t>8</w:t>
          </w:r>
        </w:p>
      </w:tc>
      <w:tc>
        <w:tcPr>
          <w:tcW w:w="2790" w:type="dxa"/>
          <w:shd w:val="clear" w:color="auto" w:fill="E36C0A"/>
        </w:tcPr>
        <w:p w14:paraId="6FEFBC0C" w14:textId="35C5FFF7" w:rsidR="00CD4B75" w:rsidRPr="00C66F5D" w:rsidRDefault="00CD4B75" w:rsidP="00350E00">
          <w:pPr>
            <w:spacing w:after="0" w:line="240" w:lineRule="auto"/>
            <w:rPr>
              <w:rFonts w:ascii="Arial" w:eastAsia="Times New Roman" w:hAnsi="Arial" w:cs="Times New Roman"/>
              <w:b/>
              <w:color w:val="FFFFFF" w:themeColor="background1"/>
              <w:sz w:val="18"/>
              <w:szCs w:val="24"/>
            </w:rPr>
          </w:pPr>
          <w:r w:rsidRPr="00C66F5D">
            <w:rPr>
              <w:rFonts w:ascii="Arial" w:eastAsia="Times New Roman" w:hAnsi="Arial" w:cs="Times New Roman"/>
              <w:b/>
              <w:color w:val="FFFFFF" w:themeColor="background1"/>
              <w:sz w:val="18"/>
              <w:szCs w:val="24"/>
            </w:rPr>
            <w:t>Effective</w:t>
          </w:r>
          <w:r>
            <w:rPr>
              <w:rFonts w:ascii="Arial" w:eastAsia="Times New Roman" w:hAnsi="Arial" w:cs="Times New Roman"/>
              <w:b/>
              <w:color w:val="FFFFFF" w:themeColor="background1"/>
              <w:sz w:val="18"/>
              <w:szCs w:val="24"/>
            </w:rPr>
            <w:t xml:space="preserve"> </w:t>
          </w:r>
          <w:r w:rsidRPr="00C66F5D">
            <w:rPr>
              <w:rFonts w:ascii="Arial" w:eastAsia="Times New Roman" w:hAnsi="Arial" w:cs="Times New Roman"/>
              <w:b/>
              <w:color w:val="FFFFFF" w:themeColor="background1"/>
              <w:sz w:val="18"/>
              <w:szCs w:val="24"/>
            </w:rPr>
            <w:t>Date:</w:t>
          </w:r>
          <w:r w:rsidRPr="00C66F5D">
            <w:rPr>
              <w:rFonts w:ascii="Arial" w:eastAsia="Times New Roman" w:hAnsi="Arial" w:cs="Times New Roman"/>
              <w:snapToGrid w:val="0"/>
              <w:color w:val="FFFFFF" w:themeColor="background1"/>
              <w:sz w:val="18"/>
              <w:szCs w:val="24"/>
            </w:rPr>
            <w:t xml:space="preserve">  </w:t>
          </w:r>
          <w:r>
            <w:rPr>
              <w:rFonts w:ascii="Arial" w:eastAsia="Times New Roman" w:hAnsi="Arial" w:cs="Times New Roman"/>
              <w:snapToGrid w:val="0"/>
              <w:color w:val="FFFFFF" w:themeColor="background1"/>
              <w:sz w:val="18"/>
              <w:szCs w:val="24"/>
            </w:rPr>
            <w:t>Jan 26, 2025</w:t>
          </w:r>
        </w:p>
      </w:tc>
    </w:tr>
    <w:tr w:rsidR="00CD4B75" w:rsidRPr="00116D86" w14:paraId="53C423E7" w14:textId="77777777" w:rsidTr="00A81DEB">
      <w:trPr>
        <w:trHeight w:val="503"/>
      </w:trPr>
      <w:tc>
        <w:tcPr>
          <w:tcW w:w="2671" w:type="dxa"/>
          <w:shd w:val="clear" w:color="auto" w:fill="E36C0A"/>
        </w:tcPr>
        <w:p w14:paraId="47133B29" w14:textId="77777777" w:rsidR="00CD4B75" w:rsidRPr="00C66F5D" w:rsidRDefault="00CD4B75" w:rsidP="00350E00">
          <w:pPr>
            <w:spacing w:after="0" w:line="240" w:lineRule="auto"/>
            <w:rPr>
              <w:rFonts w:ascii="Arial" w:eastAsia="Times New Roman" w:hAnsi="Arial" w:cs="Times New Roman"/>
              <w:color w:val="FFFFFF" w:themeColor="background1"/>
              <w:sz w:val="18"/>
              <w:szCs w:val="24"/>
            </w:rPr>
          </w:pPr>
          <w:r w:rsidRPr="00C66F5D">
            <w:rPr>
              <w:rFonts w:ascii="Arial" w:eastAsia="Times New Roman" w:hAnsi="Arial" w:cs="Times New Roman"/>
              <w:b/>
              <w:color w:val="FFFFFF" w:themeColor="background1"/>
              <w:sz w:val="18"/>
              <w:szCs w:val="24"/>
            </w:rPr>
            <w:t>Supersedes</w:t>
          </w:r>
          <w:r w:rsidRPr="00C66F5D">
            <w:rPr>
              <w:rFonts w:ascii="Arial" w:eastAsia="Times New Roman" w:hAnsi="Arial" w:cs="Times New Roman"/>
              <w:color w:val="FFFFFF" w:themeColor="background1"/>
              <w:sz w:val="18"/>
              <w:szCs w:val="24"/>
            </w:rPr>
            <w:t xml:space="preserve">:  </w:t>
          </w:r>
          <w:r>
            <w:rPr>
              <w:rFonts w:ascii="Arial" w:eastAsia="Times New Roman" w:hAnsi="Arial" w:cs="Times New Roman"/>
              <w:color w:val="FFFFFF" w:themeColor="background1"/>
              <w:sz w:val="18"/>
              <w:szCs w:val="24"/>
            </w:rPr>
            <w:t>N/A</w:t>
          </w:r>
        </w:p>
      </w:tc>
      <w:tc>
        <w:tcPr>
          <w:tcW w:w="2714" w:type="dxa"/>
          <w:shd w:val="clear" w:color="auto" w:fill="E36C0A"/>
        </w:tcPr>
        <w:p w14:paraId="47D1692A" w14:textId="77777777" w:rsidR="00CD4B75" w:rsidRPr="00C66F5D" w:rsidRDefault="00CD4B75" w:rsidP="00350E00">
          <w:pPr>
            <w:spacing w:after="0" w:line="240" w:lineRule="auto"/>
            <w:rPr>
              <w:rFonts w:ascii="Arial" w:eastAsia="Times New Roman" w:hAnsi="Arial" w:cs="Times New Roman"/>
              <w:color w:val="FFFFFF" w:themeColor="background1"/>
              <w:sz w:val="18"/>
              <w:szCs w:val="24"/>
            </w:rPr>
          </w:pPr>
          <w:r w:rsidRPr="00C66F5D">
            <w:rPr>
              <w:rFonts w:ascii="Arial" w:eastAsia="Times New Roman" w:hAnsi="Arial" w:cs="Times New Roman"/>
              <w:b/>
              <w:color w:val="FFFFFF" w:themeColor="background1"/>
              <w:sz w:val="18"/>
              <w:szCs w:val="24"/>
            </w:rPr>
            <w:t xml:space="preserve">Date Reviewed: </w:t>
          </w:r>
          <w:r>
            <w:rPr>
              <w:rFonts w:ascii="Arial" w:eastAsia="Times New Roman" w:hAnsi="Arial" w:cs="Times New Roman"/>
              <w:color w:val="FFFFFF" w:themeColor="background1"/>
              <w:sz w:val="18"/>
              <w:szCs w:val="24"/>
            </w:rPr>
            <w:t>Feb 27, 2026</w:t>
          </w:r>
        </w:p>
      </w:tc>
      <w:tc>
        <w:tcPr>
          <w:tcW w:w="4470" w:type="dxa"/>
          <w:gridSpan w:val="2"/>
          <w:shd w:val="clear" w:color="auto" w:fill="E36C0A"/>
        </w:tcPr>
        <w:p w14:paraId="47BC3EDC" w14:textId="77777777" w:rsidR="00CD4B75" w:rsidRPr="00C66F5D" w:rsidRDefault="00CD4B75" w:rsidP="00350E00">
          <w:pPr>
            <w:spacing w:after="0" w:line="240" w:lineRule="auto"/>
            <w:rPr>
              <w:rFonts w:ascii="Arial" w:eastAsia="Times New Roman" w:hAnsi="Arial" w:cs="Times New Roman"/>
              <w:color w:val="FFFFFF" w:themeColor="background1"/>
              <w:sz w:val="18"/>
              <w:szCs w:val="24"/>
            </w:rPr>
          </w:pPr>
          <w:r w:rsidRPr="00C66F5D">
            <w:rPr>
              <w:rFonts w:ascii="Arial" w:eastAsia="Times New Roman" w:hAnsi="Arial" w:cs="Times New Roman"/>
              <w:b/>
              <w:color w:val="FFFFFF" w:themeColor="background1"/>
              <w:sz w:val="18"/>
              <w:szCs w:val="24"/>
            </w:rPr>
            <w:t>Authority:</w:t>
          </w:r>
          <w:r w:rsidRPr="00C66F5D">
            <w:rPr>
              <w:rFonts w:ascii="Arial" w:eastAsia="Times New Roman" w:hAnsi="Arial" w:cs="Times New Roman"/>
              <w:color w:val="FFFFFF" w:themeColor="background1"/>
              <w:sz w:val="18"/>
              <w:szCs w:val="24"/>
            </w:rPr>
            <w:t xml:space="preserve"> </w:t>
          </w:r>
          <w:r>
            <w:rPr>
              <w:rFonts w:ascii="Arial" w:eastAsia="Times New Roman" w:hAnsi="Arial" w:cs="Times New Roman"/>
              <w:color w:val="FFFFFF" w:themeColor="background1"/>
              <w:sz w:val="18"/>
              <w:szCs w:val="24"/>
            </w:rPr>
            <w:t>Controller</w:t>
          </w:r>
        </w:p>
        <w:p w14:paraId="1BC44628" w14:textId="77777777" w:rsidR="00CD4B75" w:rsidRPr="00C66F5D" w:rsidRDefault="00CD4B75" w:rsidP="00350E00">
          <w:pPr>
            <w:spacing w:after="0" w:line="240" w:lineRule="auto"/>
            <w:rPr>
              <w:rFonts w:ascii="Arial" w:eastAsia="Times New Roman" w:hAnsi="Arial" w:cs="Times New Roman"/>
              <w:color w:val="FFFFFF" w:themeColor="background1"/>
              <w:sz w:val="18"/>
              <w:szCs w:val="24"/>
            </w:rPr>
          </w:pPr>
        </w:p>
      </w:tc>
    </w:tr>
  </w:tbl>
  <w:p w14:paraId="503B4F64" w14:textId="77777777" w:rsidR="00F842B8" w:rsidRDefault="00CD4B75" w:rsidP="003362C9">
    <w:pPr>
      <w:pStyle w:val="Header"/>
      <w:tabs>
        <w:tab w:val="clear" w:pos="4680"/>
        <w:tab w:val="clear" w:pos="9360"/>
        <w:tab w:val="left" w:pos="6885"/>
      </w:tabs>
    </w:pPr>
    <w:r w:rsidRPr="001C5D69">
      <w:rPr>
        <w:noProof/>
        <w:sz w:val="20"/>
        <w:szCs w:val="20"/>
      </w:rPr>
      <w:drawing>
        <wp:inline distT="0" distB="0" distL="0" distR="0" wp14:anchorId="383EAAC2" wp14:editId="5729B62F">
          <wp:extent cx="1397479" cy="357371"/>
          <wp:effectExtent l="0" t="0" r="0" b="5080"/>
          <wp:docPr id="1831056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829873" name=""/>
                  <pic:cNvPicPr/>
                </pic:nvPicPr>
                <pic:blipFill>
                  <a:blip r:embed="rId1"/>
                  <a:stretch>
                    <a:fillRect/>
                  </a:stretch>
                </pic:blipFill>
                <pic:spPr>
                  <a:xfrm>
                    <a:off x="0" y="0"/>
                    <a:ext cx="1407300" cy="359883"/>
                  </a:xfrm>
                  <a:prstGeom prst="rect">
                    <a:avLst/>
                  </a:prstGeom>
                </pic:spPr>
              </pic:pic>
            </a:graphicData>
          </a:graphic>
        </wp:inline>
      </w:drawing>
    </w:r>
  </w:p>
  <w:p w14:paraId="26A237AD" w14:textId="2A67191E" w:rsidR="00CD4B75" w:rsidRDefault="00CD4B75" w:rsidP="003362C9">
    <w:pPr>
      <w:pStyle w:val="Header"/>
      <w:tabs>
        <w:tab w:val="clear" w:pos="4680"/>
        <w:tab w:val="clear" w:pos="9360"/>
        <w:tab w:val="left" w:pos="688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D2B42" w14:textId="77777777" w:rsidR="000E02ED" w:rsidRDefault="000E02ED">
    <w:pPr>
      <w:pStyle w:val="Header"/>
    </w:pPr>
  </w:p>
  <w:p w14:paraId="051E4A08" w14:textId="5F7A8807" w:rsidR="000E02ED" w:rsidRDefault="000E02ED" w:rsidP="003362C9">
    <w:pPr>
      <w:pStyle w:val="Header"/>
      <w:tabs>
        <w:tab w:val="clear" w:pos="4680"/>
        <w:tab w:val="clear" w:pos="9360"/>
        <w:tab w:val="left" w:pos="6885"/>
      </w:tabs>
    </w:pPr>
  </w:p>
  <w:p w14:paraId="760ACBFA" w14:textId="77777777" w:rsidR="000E02ED" w:rsidRDefault="000E02ED" w:rsidP="003362C9">
    <w:pPr>
      <w:pStyle w:val="Header"/>
      <w:tabs>
        <w:tab w:val="clear" w:pos="4680"/>
        <w:tab w:val="clear" w:pos="9360"/>
        <w:tab w:val="left" w:pos="68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414A1"/>
    <w:multiLevelType w:val="hybridMultilevel"/>
    <w:tmpl w:val="341099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5D443E7"/>
    <w:multiLevelType w:val="hybridMultilevel"/>
    <w:tmpl w:val="4D06301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0A3B294B"/>
    <w:multiLevelType w:val="hybridMultilevel"/>
    <w:tmpl w:val="B2A63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4F04EC"/>
    <w:multiLevelType w:val="hybridMultilevel"/>
    <w:tmpl w:val="ECC86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5C153FA"/>
    <w:multiLevelType w:val="hybridMultilevel"/>
    <w:tmpl w:val="EDCAEF4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175F4A98"/>
    <w:multiLevelType w:val="hybridMultilevel"/>
    <w:tmpl w:val="CEA40DC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85D550A"/>
    <w:multiLevelType w:val="hybridMultilevel"/>
    <w:tmpl w:val="3FE0E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AB13D9D"/>
    <w:multiLevelType w:val="multilevel"/>
    <w:tmpl w:val="F35E0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37144"/>
    <w:multiLevelType w:val="hybridMultilevel"/>
    <w:tmpl w:val="3822EF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D4E7063"/>
    <w:multiLevelType w:val="hybridMultilevel"/>
    <w:tmpl w:val="B71AD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3691A"/>
    <w:multiLevelType w:val="hybridMultilevel"/>
    <w:tmpl w:val="D034DB74"/>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15:restartNumberingAfterBreak="0">
    <w:nsid w:val="3093264D"/>
    <w:multiLevelType w:val="hybridMultilevel"/>
    <w:tmpl w:val="3B4C2D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A546A74"/>
    <w:multiLevelType w:val="hybridMultilevel"/>
    <w:tmpl w:val="53E28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0E71D3A"/>
    <w:multiLevelType w:val="hybridMultilevel"/>
    <w:tmpl w:val="02B42E0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15:restartNumberingAfterBreak="0">
    <w:nsid w:val="51532B46"/>
    <w:multiLevelType w:val="hybridMultilevel"/>
    <w:tmpl w:val="8DA0A38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15:restartNumberingAfterBreak="0">
    <w:nsid w:val="58A27B6B"/>
    <w:multiLevelType w:val="hybridMultilevel"/>
    <w:tmpl w:val="10D4E55A"/>
    <w:lvl w:ilvl="0" w:tplc="F27622BC">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 w15:restartNumberingAfterBreak="0">
    <w:nsid w:val="5B010E8D"/>
    <w:multiLevelType w:val="hybridMultilevel"/>
    <w:tmpl w:val="508EAE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5885D7F"/>
    <w:multiLevelType w:val="hybridMultilevel"/>
    <w:tmpl w:val="2C984A1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680F5B1B"/>
    <w:multiLevelType w:val="hybridMultilevel"/>
    <w:tmpl w:val="7110DD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8AB3AA6"/>
    <w:multiLevelType w:val="hybridMultilevel"/>
    <w:tmpl w:val="3F6A1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C86221A"/>
    <w:multiLevelType w:val="hybridMultilevel"/>
    <w:tmpl w:val="6EE4922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 w15:restartNumberingAfterBreak="0">
    <w:nsid w:val="6CB059A3"/>
    <w:multiLevelType w:val="hybridMultilevel"/>
    <w:tmpl w:val="FB9C5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DA809CA"/>
    <w:multiLevelType w:val="hybridMultilevel"/>
    <w:tmpl w:val="F9C0F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1E520FB"/>
    <w:multiLevelType w:val="hybridMultilevel"/>
    <w:tmpl w:val="8B5CE988"/>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15:restartNumberingAfterBreak="0">
    <w:nsid w:val="72127849"/>
    <w:multiLevelType w:val="hybridMultilevel"/>
    <w:tmpl w:val="CA86E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594049584">
    <w:abstractNumId w:val="18"/>
  </w:num>
  <w:num w:numId="2" w16cid:durableId="1683127607">
    <w:abstractNumId w:val="2"/>
  </w:num>
  <w:num w:numId="3" w16cid:durableId="1790318465">
    <w:abstractNumId w:val="21"/>
  </w:num>
  <w:num w:numId="4" w16cid:durableId="528105514">
    <w:abstractNumId w:val="16"/>
  </w:num>
  <w:num w:numId="5" w16cid:durableId="1249120694">
    <w:abstractNumId w:val="11"/>
  </w:num>
  <w:num w:numId="6" w16cid:durableId="1581596282">
    <w:abstractNumId w:val="6"/>
  </w:num>
  <w:num w:numId="7" w16cid:durableId="1431511838">
    <w:abstractNumId w:val="13"/>
  </w:num>
  <w:num w:numId="8" w16cid:durableId="863515098">
    <w:abstractNumId w:val="23"/>
  </w:num>
  <w:num w:numId="9" w16cid:durableId="1958371005">
    <w:abstractNumId w:val="12"/>
  </w:num>
  <w:num w:numId="10" w16cid:durableId="261303469">
    <w:abstractNumId w:val="4"/>
  </w:num>
  <w:num w:numId="11" w16cid:durableId="618880098">
    <w:abstractNumId w:val="5"/>
  </w:num>
  <w:num w:numId="12" w16cid:durableId="2058821003">
    <w:abstractNumId w:val="0"/>
  </w:num>
  <w:num w:numId="13" w16cid:durableId="945694617">
    <w:abstractNumId w:val="14"/>
  </w:num>
  <w:num w:numId="14" w16cid:durableId="1543442399">
    <w:abstractNumId w:val="1"/>
  </w:num>
  <w:num w:numId="15" w16cid:durableId="1112288644">
    <w:abstractNumId w:val="22"/>
  </w:num>
  <w:num w:numId="16" w16cid:durableId="218826886">
    <w:abstractNumId w:val="20"/>
  </w:num>
  <w:num w:numId="17" w16cid:durableId="982660306">
    <w:abstractNumId w:val="8"/>
  </w:num>
  <w:num w:numId="18" w16cid:durableId="1232543604">
    <w:abstractNumId w:val="19"/>
  </w:num>
  <w:num w:numId="19" w16cid:durableId="346103693">
    <w:abstractNumId w:val="9"/>
  </w:num>
  <w:num w:numId="20" w16cid:durableId="1932928161">
    <w:abstractNumId w:val="17"/>
  </w:num>
  <w:num w:numId="21" w16cid:durableId="589899284">
    <w:abstractNumId w:val="3"/>
  </w:num>
  <w:num w:numId="22" w16cid:durableId="176777807">
    <w:abstractNumId w:val="10"/>
  </w:num>
  <w:num w:numId="23" w16cid:durableId="1843548935">
    <w:abstractNumId w:val="24"/>
  </w:num>
  <w:num w:numId="24" w16cid:durableId="783816252">
    <w:abstractNumId w:val="7"/>
  </w:num>
  <w:num w:numId="25" w16cid:durableId="1254700441">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SzNLEwNTOzMDCxNDVT0lEKTi0uzszPAykwqgUAPnMl7SwAAAA="/>
  </w:docVars>
  <w:rsids>
    <w:rsidRoot w:val="00855BCD"/>
    <w:rsid w:val="00000042"/>
    <w:rsid w:val="00002A92"/>
    <w:rsid w:val="00002E1D"/>
    <w:rsid w:val="00003C4E"/>
    <w:rsid w:val="0001017A"/>
    <w:rsid w:val="000138F4"/>
    <w:rsid w:val="0002273D"/>
    <w:rsid w:val="00022A94"/>
    <w:rsid w:val="00024949"/>
    <w:rsid w:val="00024E30"/>
    <w:rsid w:val="00033993"/>
    <w:rsid w:val="0003695D"/>
    <w:rsid w:val="000374C0"/>
    <w:rsid w:val="0005113A"/>
    <w:rsid w:val="00056ACB"/>
    <w:rsid w:val="0006073B"/>
    <w:rsid w:val="0006520A"/>
    <w:rsid w:val="00065F4E"/>
    <w:rsid w:val="00084A93"/>
    <w:rsid w:val="00085548"/>
    <w:rsid w:val="0009138C"/>
    <w:rsid w:val="000953AE"/>
    <w:rsid w:val="000B3587"/>
    <w:rsid w:val="000B5E51"/>
    <w:rsid w:val="000D6DBD"/>
    <w:rsid w:val="000E02ED"/>
    <w:rsid w:val="000E2CC4"/>
    <w:rsid w:val="000F0114"/>
    <w:rsid w:val="000F35E0"/>
    <w:rsid w:val="000F35FD"/>
    <w:rsid w:val="000F37A1"/>
    <w:rsid w:val="000F711F"/>
    <w:rsid w:val="000F714B"/>
    <w:rsid w:val="0011020B"/>
    <w:rsid w:val="00115C69"/>
    <w:rsid w:val="00123005"/>
    <w:rsid w:val="001237CB"/>
    <w:rsid w:val="00125480"/>
    <w:rsid w:val="00126B9E"/>
    <w:rsid w:val="00130420"/>
    <w:rsid w:val="00134762"/>
    <w:rsid w:val="00156140"/>
    <w:rsid w:val="001575DC"/>
    <w:rsid w:val="001614D9"/>
    <w:rsid w:val="00163B55"/>
    <w:rsid w:val="00165E7A"/>
    <w:rsid w:val="001672B4"/>
    <w:rsid w:val="00176913"/>
    <w:rsid w:val="001800F1"/>
    <w:rsid w:val="0018028B"/>
    <w:rsid w:val="00180EB1"/>
    <w:rsid w:val="001814F9"/>
    <w:rsid w:val="00181996"/>
    <w:rsid w:val="00181BA9"/>
    <w:rsid w:val="00183720"/>
    <w:rsid w:val="00183B94"/>
    <w:rsid w:val="001935F9"/>
    <w:rsid w:val="0019735E"/>
    <w:rsid w:val="001A3F2E"/>
    <w:rsid w:val="001A532B"/>
    <w:rsid w:val="001B6FC9"/>
    <w:rsid w:val="001B77E6"/>
    <w:rsid w:val="001D1101"/>
    <w:rsid w:val="001E4B99"/>
    <w:rsid w:val="001F1600"/>
    <w:rsid w:val="001F2163"/>
    <w:rsid w:val="001F247A"/>
    <w:rsid w:val="001F5F86"/>
    <w:rsid w:val="001F689F"/>
    <w:rsid w:val="001F7735"/>
    <w:rsid w:val="00202BAB"/>
    <w:rsid w:val="00202C36"/>
    <w:rsid w:val="00206511"/>
    <w:rsid w:val="002142C0"/>
    <w:rsid w:val="00214674"/>
    <w:rsid w:val="00216921"/>
    <w:rsid w:val="00216D59"/>
    <w:rsid w:val="00223184"/>
    <w:rsid w:val="0022600A"/>
    <w:rsid w:val="00227452"/>
    <w:rsid w:val="00232185"/>
    <w:rsid w:val="00232A76"/>
    <w:rsid w:val="00244751"/>
    <w:rsid w:val="002544CA"/>
    <w:rsid w:val="00264990"/>
    <w:rsid w:val="00265E04"/>
    <w:rsid w:val="002740CF"/>
    <w:rsid w:val="00275DAC"/>
    <w:rsid w:val="00285239"/>
    <w:rsid w:val="002920A2"/>
    <w:rsid w:val="002A3B63"/>
    <w:rsid w:val="002A528C"/>
    <w:rsid w:val="002B0E58"/>
    <w:rsid w:val="002B276A"/>
    <w:rsid w:val="002B42F3"/>
    <w:rsid w:val="002B6FF7"/>
    <w:rsid w:val="002C454B"/>
    <w:rsid w:val="002C6951"/>
    <w:rsid w:val="002D2ADB"/>
    <w:rsid w:val="002D2DF5"/>
    <w:rsid w:val="002D596A"/>
    <w:rsid w:val="002D6061"/>
    <w:rsid w:val="002F1615"/>
    <w:rsid w:val="00302723"/>
    <w:rsid w:val="003070AE"/>
    <w:rsid w:val="00310667"/>
    <w:rsid w:val="00311E51"/>
    <w:rsid w:val="00321DF2"/>
    <w:rsid w:val="00322CD1"/>
    <w:rsid w:val="00326F8A"/>
    <w:rsid w:val="00331565"/>
    <w:rsid w:val="00333460"/>
    <w:rsid w:val="003362C9"/>
    <w:rsid w:val="003402BF"/>
    <w:rsid w:val="00344FB0"/>
    <w:rsid w:val="0034638F"/>
    <w:rsid w:val="00350E00"/>
    <w:rsid w:val="003550B5"/>
    <w:rsid w:val="00367EB4"/>
    <w:rsid w:val="003705EC"/>
    <w:rsid w:val="003740FE"/>
    <w:rsid w:val="00380AA4"/>
    <w:rsid w:val="003A0412"/>
    <w:rsid w:val="003A20BF"/>
    <w:rsid w:val="003A2580"/>
    <w:rsid w:val="003B1001"/>
    <w:rsid w:val="003B1145"/>
    <w:rsid w:val="003B31AB"/>
    <w:rsid w:val="003B6B81"/>
    <w:rsid w:val="003C51A3"/>
    <w:rsid w:val="003D1CAD"/>
    <w:rsid w:val="003E2FF3"/>
    <w:rsid w:val="003E5171"/>
    <w:rsid w:val="003E68CF"/>
    <w:rsid w:val="003F2499"/>
    <w:rsid w:val="003F483A"/>
    <w:rsid w:val="003F57D0"/>
    <w:rsid w:val="003F698C"/>
    <w:rsid w:val="003F6B04"/>
    <w:rsid w:val="004029A1"/>
    <w:rsid w:val="004046A1"/>
    <w:rsid w:val="00404E79"/>
    <w:rsid w:val="00411D43"/>
    <w:rsid w:val="00414088"/>
    <w:rsid w:val="00414460"/>
    <w:rsid w:val="004212FD"/>
    <w:rsid w:val="00431224"/>
    <w:rsid w:val="00434F1C"/>
    <w:rsid w:val="00441F34"/>
    <w:rsid w:val="00443CFE"/>
    <w:rsid w:val="0044783B"/>
    <w:rsid w:val="00450DC6"/>
    <w:rsid w:val="004514A9"/>
    <w:rsid w:val="00456889"/>
    <w:rsid w:val="00463AB7"/>
    <w:rsid w:val="004647F3"/>
    <w:rsid w:val="00465047"/>
    <w:rsid w:val="00467D81"/>
    <w:rsid w:val="00470D80"/>
    <w:rsid w:val="00480932"/>
    <w:rsid w:val="00490216"/>
    <w:rsid w:val="00495FF0"/>
    <w:rsid w:val="004A19BA"/>
    <w:rsid w:val="004A4D1C"/>
    <w:rsid w:val="004B048D"/>
    <w:rsid w:val="004B204E"/>
    <w:rsid w:val="004B4594"/>
    <w:rsid w:val="004B60AB"/>
    <w:rsid w:val="004C0014"/>
    <w:rsid w:val="004C05A7"/>
    <w:rsid w:val="004C143D"/>
    <w:rsid w:val="004C196B"/>
    <w:rsid w:val="004D31F8"/>
    <w:rsid w:val="004D633D"/>
    <w:rsid w:val="004E3EBE"/>
    <w:rsid w:val="004E4172"/>
    <w:rsid w:val="004E6BD5"/>
    <w:rsid w:val="004F1067"/>
    <w:rsid w:val="004F39CC"/>
    <w:rsid w:val="004F40ED"/>
    <w:rsid w:val="004F6556"/>
    <w:rsid w:val="004F70D0"/>
    <w:rsid w:val="00500955"/>
    <w:rsid w:val="00501571"/>
    <w:rsid w:val="00513C63"/>
    <w:rsid w:val="00515040"/>
    <w:rsid w:val="005270F4"/>
    <w:rsid w:val="00533B4E"/>
    <w:rsid w:val="00534876"/>
    <w:rsid w:val="00545B4E"/>
    <w:rsid w:val="00550EEB"/>
    <w:rsid w:val="00553CE7"/>
    <w:rsid w:val="0055545E"/>
    <w:rsid w:val="00556401"/>
    <w:rsid w:val="0055704B"/>
    <w:rsid w:val="00566B8D"/>
    <w:rsid w:val="00572325"/>
    <w:rsid w:val="00576E33"/>
    <w:rsid w:val="005770E5"/>
    <w:rsid w:val="00580BE6"/>
    <w:rsid w:val="00582FEC"/>
    <w:rsid w:val="00585767"/>
    <w:rsid w:val="00591338"/>
    <w:rsid w:val="0059477D"/>
    <w:rsid w:val="00595223"/>
    <w:rsid w:val="00595D8E"/>
    <w:rsid w:val="005977A7"/>
    <w:rsid w:val="005A2D6E"/>
    <w:rsid w:val="005B4BD6"/>
    <w:rsid w:val="005B7626"/>
    <w:rsid w:val="005B7C55"/>
    <w:rsid w:val="005C126C"/>
    <w:rsid w:val="005D0A12"/>
    <w:rsid w:val="005D440B"/>
    <w:rsid w:val="005D58D0"/>
    <w:rsid w:val="005D675C"/>
    <w:rsid w:val="005D766B"/>
    <w:rsid w:val="005E7CF4"/>
    <w:rsid w:val="005F4D20"/>
    <w:rsid w:val="005F60BE"/>
    <w:rsid w:val="006023FF"/>
    <w:rsid w:val="00610B91"/>
    <w:rsid w:val="00610BF1"/>
    <w:rsid w:val="00616021"/>
    <w:rsid w:val="00621D2F"/>
    <w:rsid w:val="00623CB0"/>
    <w:rsid w:val="00626121"/>
    <w:rsid w:val="006308B0"/>
    <w:rsid w:val="00646BFF"/>
    <w:rsid w:val="006470E3"/>
    <w:rsid w:val="00674167"/>
    <w:rsid w:val="00683101"/>
    <w:rsid w:val="00691DA1"/>
    <w:rsid w:val="00695984"/>
    <w:rsid w:val="006A3E93"/>
    <w:rsid w:val="006A614D"/>
    <w:rsid w:val="006C1D4B"/>
    <w:rsid w:val="006C3512"/>
    <w:rsid w:val="006D17F2"/>
    <w:rsid w:val="006D7309"/>
    <w:rsid w:val="006D794E"/>
    <w:rsid w:val="006F3591"/>
    <w:rsid w:val="006F4F27"/>
    <w:rsid w:val="006F5059"/>
    <w:rsid w:val="006F7AD6"/>
    <w:rsid w:val="00700DA0"/>
    <w:rsid w:val="00705721"/>
    <w:rsid w:val="00710705"/>
    <w:rsid w:val="00710A5D"/>
    <w:rsid w:val="00711937"/>
    <w:rsid w:val="00715432"/>
    <w:rsid w:val="0072685D"/>
    <w:rsid w:val="0073526E"/>
    <w:rsid w:val="00735E64"/>
    <w:rsid w:val="00746C12"/>
    <w:rsid w:val="00746FDD"/>
    <w:rsid w:val="00751B3B"/>
    <w:rsid w:val="007545B7"/>
    <w:rsid w:val="007567B1"/>
    <w:rsid w:val="007601F3"/>
    <w:rsid w:val="0076211E"/>
    <w:rsid w:val="00765C3B"/>
    <w:rsid w:val="00766DA3"/>
    <w:rsid w:val="00767C3B"/>
    <w:rsid w:val="00771193"/>
    <w:rsid w:val="00771F34"/>
    <w:rsid w:val="00772EB0"/>
    <w:rsid w:val="00776670"/>
    <w:rsid w:val="00786F81"/>
    <w:rsid w:val="0078747D"/>
    <w:rsid w:val="00790D7A"/>
    <w:rsid w:val="00795ADD"/>
    <w:rsid w:val="007A3EB4"/>
    <w:rsid w:val="007A4308"/>
    <w:rsid w:val="007B2733"/>
    <w:rsid w:val="007B2796"/>
    <w:rsid w:val="007B5B89"/>
    <w:rsid w:val="007C345A"/>
    <w:rsid w:val="007C49A5"/>
    <w:rsid w:val="007D15D6"/>
    <w:rsid w:val="007E0179"/>
    <w:rsid w:val="007F40AF"/>
    <w:rsid w:val="00801C12"/>
    <w:rsid w:val="00802957"/>
    <w:rsid w:val="008075CE"/>
    <w:rsid w:val="00810B6D"/>
    <w:rsid w:val="0081145B"/>
    <w:rsid w:val="00821F49"/>
    <w:rsid w:val="00823338"/>
    <w:rsid w:val="00824272"/>
    <w:rsid w:val="0083233E"/>
    <w:rsid w:val="00834C89"/>
    <w:rsid w:val="008430CF"/>
    <w:rsid w:val="00855BCD"/>
    <w:rsid w:val="008568A4"/>
    <w:rsid w:val="00857CD7"/>
    <w:rsid w:val="00860625"/>
    <w:rsid w:val="008613DA"/>
    <w:rsid w:val="00861EB5"/>
    <w:rsid w:val="00863D12"/>
    <w:rsid w:val="00872DEE"/>
    <w:rsid w:val="008738DF"/>
    <w:rsid w:val="00881EA7"/>
    <w:rsid w:val="00882AEA"/>
    <w:rsid w:val="00883D72"/>
    <w:rsid w:val="008873F2"/>
    <w:rsid w:val="00890795"/>
    <w:rsid w:val="00892CDF"/>
    <w:rsid w:val="00894707"/>
    <w:rsid w:val="008A2EA1"/>
    <w:rsid w:val="008B605C"/>
    <w:rsid w:val="008D3A72"/>
    <w:rsid w:val="008D44C4"/>
    <w:rsid w:val="008D4BB0"/>
    <w:rsid w:val="008E4160"/>
    <w:rsid w:val="008E4821"/>
    <w:rsid w:val="008F20F0"/>
    <w:rsid w:val="0090626B"/>
    <w:rsid w:val="009075BC"/>
    <w:rsid w:val="0091740C"/>
    <w:rsid w:val="00931F2E"/>
    <w:rsid w:val="00933C37"/>
    <w:rsid w:val="00942436"/>
    <w:rsid w:val="00945C34"/>
    <w:rsid w:val="00955058"/>
    <w:rsid w:val="00956E91"/>
    <w:rsid w:val="00956EFC"/>
    <w:rsid w:val="0097195C"/>
    <w:rsid w:val="009835CE"/>
    <w:rsid w:val="0098539F"/>
    <w:rsid w:val="00986E65"/>
    <w:rsid w:val="00992E83"/>
    <w:rsid w:val="0099562E"/>
    <w:rsid w:val="00996F0D"/>
    <w:rsid w:val="009A0CEA"/>
    <w:rsid w:val="009A2594"/>
    <w:rsid w:val="009B49DF"/>
    <w:rsid w:val="009B6DC1"/>
    <w:rsid w:val="009C6BA5"/>
    <w:rsid w:val="009D10D8"/>
    <w:rsid w:val="009D5D12"/>
    <w:rsid w:val="009E0F23"/>
    <w:rsid w:val="009E2345"/>
    <w:rsid w:val="009F5CCC"/>
    <w:rsid w:val="00A00501"/>
    <w:rsid w:val="00A10F8C"/>
    <w:rsid w:val="00A1653C"/>
    <w:rsid w:val="00A25B62"/>
    <w:rsid w:val="00A27BC2"/>
    <w:rsid w:val="00A3027B"/>
    <w:rsid w:val="00A3052D"/>
    <w:rsid w:val="00A3129E"/>
    <w:rsid w:val="00A3277D"/>
    <w:rsid w:val="00A36F48"/>
    <w:rsid w:val="00A3716F"/>
    <w:rsid w:val="00A41051"/>
    <w:rsid w:val="00A41735"/>
    <w:rsid w:val="00A4295C"/>
    <w:rsid w:val="00A50A37"/>
    <w:rsid w:val="00A5239B"/>
    <w:rsid w:val="00A5325E"/>
    <w:rsid w:val="00A55157"/>
    <w:rsid w:val="00A61A40"/>
    <w:rsid w:val="00A62E4F"/>
    <w:rsid w:val="00A67B6C"/>
    <w:rsid w:val="00A81DEB"/>
    <w:rsid w:val="00A85B03"/>
    <w:rsid w:val="00A865BD"/>
    <w:rsid w:val="00A87F0B"/>
    <w:rsid w:val="00A963E3"/>
    <w:rsid w:val="00AA0DB3"/>
    <w:rsid w:val="00AA2FEB"/>
    <w:rsid w:val="00AB035D"/>
    <w:rsid w:val="00AB0DEA"/>
    <w:rsid w:val="00AB4292"/>
    <w:rsid w:val="00AB4A04"/>
    <w:rsid w:val="00AC0352"/>
    <w:rsid w:val="00AC1948"/>
    <w:rsid w:val="00AC1F12"/>
    <w:rsid w:val="00AC6E49"/>
    <w:rsid w:val="00AE11FE"/>
    <w:rsid w:val="00AE5026"/>
    <w:rsid w:val="00AF504B"/>
    <w:rsid w:val="00B046FA"/>
    <w:rsid w:val="00B06D78"/>
    <w:rsid w:val="00B14674"/>
    <w:rsid w:val="00B30E4E"/>
    <w:rsid w:val="00B463D8"/>
    <w:rsid w:val="00B51AE0"/>
    <w:rsid w:val="00B61368"/>
    <w:rsid w:val="00B63741"/>
    <w:rsid w:val="00B646A5"/>
    <w:rsid w:val="00B7739C"/>
    <w:rsid w:val="00B908F5"/>
    <w:rsid w:val="00BA3CC2"/>
    <w:rsid w:val="00BA3D5A"/>
    <w:rsid w:val="00BA7AF9"/>
    <w:rsid w:val="00BC4646"/>
    <w:rsid w:val="00BD3CC3"/>
    <w:rsid w:val="00BD74ED"/>
    <w:rsid w:val="00BE0063"/>
    <w:rsid w:val="00BE0879"/>
    <w:rsid w:val="00BE1CC0"/>
    <w:rsid w:val="00BF2CC0"/>
    <w:rsid w:val="00BF3957"/>
    <w:rsid w:val="00C05756"/>
    <w:rsid w:val="00C06D70"/>
    <w:rsid w:val="00C07777"/>
    <w:rsid w:val="00C11080"/>
    <w:rsid w:val="00C20EAD"/>
    <w:rsid w:val="00C32A64"/>
    <w:rsid w:val="00C33E7F"/>
    <w:rsid w:val="00C37274"/>
    <w:rsid w:val="00C40FF6"/>
    <w:rsid w:val="00C41397"/>
    <w:rsid w:val="00C53D1B"/>
    <w:rsid w:val="00C60E38"/>
    <w:rsid w:val="00C6784B"/>
    <w:rsid w:val="00C74FC7"/>
    <w:rsid w:val="00C76956"/>
    <w:rsid w:val="00C93103"/>
    <w:rsid w:val="00C9659F"/>
    <w:rsid w:val="00CA0BFD"/>
    <w:rsid w:val="00CA7C9D"/>
    <w:rsid w:val="00CB0A02"/>
    <w:rsid w:val="00CC0460"/>
    <w:rsid w:val="00CC2E68"/>
    <w:rsid w:val="00CC5267"/>
    <w:rsid w:val="00CC5435"/>
    <w:rsid w:val="00CD4B75"/>
    <w:rsid w:val="00CE3398"/>
    <w:rsid w:val="00CE3780"/>
    <w:rsid w:val="00CE40B0"/>
    <w:rsid w:val="00CE4DF8"/>
    <w:rsid w:val="00CF0B40"/>
    <w:rsid w:val="00CF6E7F"/>
    <w:rsid w:val="00CF6FD3"/>
    <w:rsid w:val="00D05226"/>
    <w:rsid w:val="00D05C78"/>
    <w:rsid w:val="00D15329"/>
    <w:rsid w:val="00D15E68"/>
    <w:rsid w:val="00D167C4"/>
    <w:rsid w:val="00D2026F"/>
    <w:rsid w:val="00D22E9D"/>
    <w:rsid w:val="00D255DE"/>
    <w:rsid w:val="00D317DF"/>
    <w:rsid w:val="00D42D72"/>
    <w:rsid w:val="00D44195"/>
    <w:rsid w:val="00D46037"/>
    <w:rsid w:val="00D4721E"/>
    <w:rsid w:val="00D515F4"/>
    <w:rsid w:val="00D53FD5"/>
    <w:rsid w:val="00D56ECA"/>
    <w:rsid w:val="00D6248D"/>
    <w:rsid w:val="00D668F1"/>
    <w:rsid w:val="00D7044B"/>
    <w:rsid w:val="00D74034"/>
    <w:rsid w:val="00D76AD7"/>
    <w:rsid w:val="00D81082"/>
    <w:rsid w:val="00D85EE3"/>
    <w:rsid w:val="00D9414C"/>
    <w:rsid w:val="00D96548"/>
    <w:rsid w:val="00DA1AC2"/>
    <w:rsid w:val="00DA360B"/>
    <w:rsid w:val="00DA54DC"/>
    <w:rsid w:val="00DB07B0"/>
    <w:rsid w:val="00DB2FA7"/>
    <w:rsid w:val="00DB3774"/>
    <w:rsid w:val="00DB7BAB"/>
    <w:rsid w:val="00DB7E2F"/>
    <w:rsid w:val="00DC180F"/>
    <w:rsid w:val="00DC227F"/>
    <w:rsid w:val="00DC3481"/>
    <w:rsid w:val="00DC4DE9"/>
    <w:rsid w:val="00DE3972"/>
    <w:rsid w:val="00DE7E1B"/>
    <w:rsid w:val="00DF2FCA"/>
    <w:rsid w:val="00DF7BD7"/>
    <w:rsid w:val="00E051B2"/>
    <w:rsid w:val="00E06B9D"/>
    <w:rsid w:val="00E14F04"/>
    <w:rsid w:val="00E23069"/>
    <w:rsid w:val="00E32D2B"/>
    <w:rsid w:val="00E36FE3"/>
    <w:rsid w:val="00E52457"/>
    <w:rsid w:val="00E53FAC"/>
    <w:rsid w:val="00E6036B"/>
    <w:rsid w:val="00E6098F"/>
    <w:rsid w:val="00E7433E"/>
    <w:rsid w:val="00E7551A"/>
    <w:rsid w:val="00E771C3"/>
    <w:rsid w:val="00E925AC"/>
    <w:rsid w:val="00E96611"/>
    <w:rsid w:val="00EA0804"/>
    <w:rsid w:val="00EC2041"/>
    <w:rsid w:val="00EC2CD4"/>
    <w:rsid w:val="00EC5DB8"/>
    <w:rsid w:val="00EE2416"/>
    <w:rsid w:val="00EE5CC5"/>
    <w:rsid w:val="00EF07FA"/>
    <w:rsid w:val="00EF0D10"/>
    <w:rsid w:val="00EF7EA4"/>
    <w:rsid w:val="00F02E4F"/>
    <w:rsid w:val="00F16245"/>
    <w:rsid w:val="00F17C02"/>
    <w:rsid w:val="00F42B38"/>
    <w:rsid w:val="00F46638"/>
    <w:rsid w:val="00F46D3E"/>
    <w:rsid w:val="00F50655"/>
    <w:rsid w:val="00F53F43"/>
    <w:rsid w:val="00F55EEA"/>
    <w:rsid w:val="00F57612"/>
    <w:rsid w:val="00F57C07"/>
    <w:rsid w:val="00F64722"/>
    <w:rsid w:val="00F77B3B"/>
    <w:rsid w:val="00F820EB"/>
    <w:rsid w:val="00F842B8"/>
    <w:rsid w:val="00F92952"/>
    <w:rsid w:val="00F93A59"/>
    <w:rsid w:val="00FA52D5"/>
    <w:rsid w:val="00FA6071"/>
    <w:rsid w:val="00FB2914"/>
    <w:rsid w:val="00FB421F"/>
    <w:rsid w:val="00FE2834"/>
    <w:rsid w:val="00FE3AB0"/>
    <w:rsid w:val="00FE6C43"/>
    <w:rsid w:val="00FF411A"/>
    <w:rsid w:val="011EE90A"/>
    <w:rsid w:val="01D1D4C6"/>
    <w:rsid w:val="049971D9"/>
    <w:rsid w:val="0917D0E1"/>
    <w:rsid w:val="0A20AEAA"/>
    <w:rsid w:val="0BBC7F0B"/>
    <w:rsid w:val="0DAD08CF"/>
    <w:rsid w:val="180B09CE"/>
    <w:rsid w:val="1811A877"/>
    <w:rsid w:val="1EE068DC"/>
    <w:rsid w:val="2211F642"/>
    <w:rsid w:val="3F8DF643"/>
    <w:rsid w:val="401A241E"/>
    <w:rsid w:val="47132664"/>
    <w:rsid w:val="4C1B058F"/>
    <w:rsid w:val="53AE80FA"/>
    <w:rsid w:val="6106CD14"/>
    <w:rsid w:val="690C96A9"/>
    <w:rsid w:val="6A627589"/>
    <w:rsid w:val="6EF472FF"/>
    <w:rsid w:val="71E9E0CE"/>
    <w:rsid w:val="745C7F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F69A2"/>
  <w15:chartTrackingRefBased/>
  <w15:docId w15:val="{AF2144CF-989F-4FE6-9A3C-55E19433C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8F4"/>
    <w:pPr>
      <w:ind w:left="720"/>
      <w:contextualSpacing/>
    </w:pPr>
  </w:style>
  <w:style w:type="table" w:styleId="TableGrid">
    <w:name w:val="Table Grid"/>
    <w:basedOn w:val="TableNormal"/>
    <w:uiPriority w:val="39"/>
    <w:rsid w:val="00C93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24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499"/>
  </w:style>
  <w:style w:type="paragraph" w:styleId="Footer">
    <w:name w:val="footer"/>
    <w:basedOn w:val="Normal"/>
    <w:link w:val="FooterChar"/>
    <w:uiPriority w:val="99"/>
    <w:unhideWhenUsed/>
    <w:rsid w:val="003F24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499"/>
  </w:style>
  <w:style w:type="paragraph" w:styleId="Revision">
    <w:name w:val="Revision"/>
    <w:hidden/>
    <w:uiPriority w:val="99"/>
    <w:semiHidden/>
    <w:rsid w:val="00B14674"/>
    <w:pPr>
      <w:spacing w:after="0" w:line="240" w:lineRule="auto"/>
    </w:pPr>
  </w:style>
  <w:style w:type="paragraph" w:customStyle="1" w:styleId="Default">
    <w:name w:val="Default"/>
    <w:uiPriority w:val="99"/>
    <w:rsid w:val="00AC1948"/>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basedOn w:val="DefaultParagraphFont"/>
    <w:uiPriority w:val="99"/>
    <w:unhideWhenUsed/>
    <w:rsid w:val="002B42F3"/>
    <w:rPr>
      <w:color w:val="0563C1" w:themeColor="hyperlink"/>
      <w:u w:val="single"/>
    </w:rPr>
  </w:style>
  <w:style w:type="character" w:styleId="UnresolvedMention">
    <w:name w:val="Unresolved Mention"/>
    <w:basedOn w:val="DefaultParagraphFont"/>
    <w:uiPriority w:val="99"/>
    <w:semiHidden/>
    <w:unhideWhenUsed/>
    <w:rsid w:val="002B42F3"/>
    <w:rPr>
      <w:color w:val="605E5C"/>
      <w:shd w:val="clear" w:color="auto" w:fill="E1DFDD"/>
    </w:rPr>
  </w:style>
  <w:style w:type="character" w:styleId="FollowedHyperlink">
    <w:name w:val="FollowedHyperlink"/>
    <w:basedOn w:val="DefaultParagraphFont"/>
    <w:uiPriority w:val="99"/>
    <w:semiHidden/>
    <w:unhideWhenUsed/>
    <w:rsid w:val="002B42F3"/>
    <w:rPr>
      <w:color w:val="954F72" w:themeColor="followedHyperlink"/>
      <w:u w:val="single"/>
    </w:rPr>
  </w:style>
  <w:style w:type="table" w:styleId="GridTable1Light-Accent2">
    <w:name w:val="Grid Table 1 Light Accent 2"/>
    <w:basedOn w:val="TableNormal"/>
    <w:uiPriority w:val="46"/>
    <w:rsid w:val="0026499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F4F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711220">
      <w:bodyDiv w:val="1"/>
      <w:marLeft w:val="0"/>
      <w:marRight w:val="0"/>
      <w:marTop w:val="0"/>
      <w:marBottom w:val="0"/>
      <w:divBdr>
        <w:top w:val="none" w:sz="0" w:space="0" w:color="auto"/>
        <w:left w:val="none" w:sz="0" w:space="0" w:color="auto"/>
        <w:bottom w:val="none" w:sz="0" w:space="0" w:color="auto"/>
        <w:right w:val="none" w:sz="0" w:space="0" w:color="auto"/>
      </w:divBdr>
    </w:div>
    <w:div w:id="1088887633">
      <w:bodyDiv w:val="1"/>
      <w:marLeft w:val="0"/>
      <w:marRight w:val="0"/>
      <w:marTop w:val="0"/>
      <w:marBottom w:val="0"/>
      <w:divBdr>
        <w:top w:val="none" w:sz="0" w:space="0" w:color="auto"/>
        <w:left w:val="none" w:sz="0" w:space="0" w:color="auto"/>
        <w:bottom w:val="none" w:sz="0" w:space="0" w:color="auto"/>
        <w:right w:val="none" w:sz="0" w:space="0" w:color="auto"/>
      </w:divBdr>
    </w:div>
    <w:div w:id="115907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EBC471C1ED1A74DB75332A8E22F5805" ma:contentTypeVersion="3" ma:contentTypeDescription="Create a new document." ma:contentTypeScope="" ma:versionID="ba5756b4dcdf9cf2ae16802b35da0f36">
  <xsd:schema xmlns:xsd="http://www.w3.org/2001/XMLSchema" xmlns:xs="http://www.w3.org/2001/XMLSchema" xmlns:p="http://schemas.microsoft.com/office/2006/metadata/properties" xmlns:ns2="179065b0-4cab-41b0-afe0-e1c2ef0f2680" targetNamespace="http://schemas.microsoft.com/office/2006/metadata/properties" ma:root="true" ma:fieldsID="db8729b4477ce97293ed3e8c16fc815d" ns2:_="">
    <xsd:import namespace="179065b0-4cab-41b0-afe0-e1c2ef0f268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065b0-4cab-41b0-afe0-e1c2ef0f2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5EA233-F29F-41EC-A9CF-09E73D5CE4E3}">
  <ds:schemaRefs>
    <ds:schemaRef ds:uri="http://schemas.microsoft.com/sharepoint/v3/contenttype/forms"/>
  </ds:schemaRefs>
</ds:datastoreItem>
</file>

<file path=customXml/itemProps2.xml><?xml version="1.0" encoding="utf-8"?>
<ds:datastoreItem xmlns:ds="http://schemas.openxmlformats.org/officeDocument/2006/customXml" ds:itemID="{89731613-E4A5-4A15-8958-7E7C26E75B61}">
  <ds:schemaRefs>
    <ds:schemaRef ds:uri="http://schemas.microsoft.com/office/2006/metadata/properties"/>
    <ds:schemaRef ds:uri="http://schemas.microsoft.com/office/infopath/2007/PartnerControls"/>
    <ds:schemaRef ds:uri="5c0bd908-b047-4cbc-a378-a1d4913a8857"/>
    <ds:schemaRef ds:uri="e47135d0-e4c6-4afd-9ad8-613c363f6e40"/>
  </ds:schemaRefs>
</ds:datastoreItem>
</file>

<file path=customXml/itemProps3.xml><?xml version="1.0" encoding="utf-8"?>
<ds:datastoreItem xmlns:ds="http://schemas.openxmlformats.org/officeDocument/2006/customXml" ds:itemID="{169C526F-C5DE-4A31-9398-F1E0B18C247A}">
  <ds:schemaRefs>
    <ds:schemaRef ds:uri="http://schemas.openxmlformats.org/officeDocument/2006/bibliography"/>
  </ds:schemaRefs>
</ds:datastoreItem>
</file>

<file path=customXml/itemProps4.xml><?xml version="1.0" encoding="utf-8"?>
<ds:datastoreItem xmlns:ds="http://schemas.openxmlformats.org/officeDocument/2006/customXml" ds:itemID="{EE523DFA-95F9-4119-8DDC-785A5B83DAB3}"/>
</file>

<file path=docProps/app.xml><?xml version="1.0" encoding="utf-8"?>
<Properties xmlns="http://schemas.openxmlformats.org/officeDocument/2006/extended-properties" xmlns:vt="http://schemas.openxmlformats.org/officeDocument/2006/docPropsVTypes">
  <Template>Normal.dotm</Template>
  <TotalTime>19</TotalTime>
  <Pages>2</Pages>
  <Words>422</Words>
  <Characters>2363</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Kwong</dc:creator>
  <cp:keywords/>
  <dc:description/>
  <cp:lastModifiedBy>Mike Le</cp:lastModifiedBy>
  <cp:revision>24</cp:revision>
  <cp:lastPrinted>2020-01-01T01:05:00Z</cp:lastPrinted>
  <dcterms:created xsi:type="dcterms:W3CDTF">2026-03-10T22:25:00Z</dcterms:created>
  <dcterms:modified xsi:type="dcterms:W3CDTF">2026-07-15T22:25:00Z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d922d8-6932-407e-875f-733f9a107809_Enabled">
    <vt:lpwstr>True</vt:lpwstr>
  </property>
  <property fmtid="{D5CDD505-2E9C-101B-9397-08002B2CF9AE}" pid="3" name="MSIP_Label_70d922d8-6932-407e-875f-733f9a107809_SiteId">
    <vt:lpwstr>d489791f-6e79-427e-a519-8d8184d2d2db</vt:lpwstr>
  </property>
  <property fmtid="{D5CDD505-2E9C-101B-9397-08002B2CF9AE}" pid="4" name="MSIP_Label_70d922d8-6932-407e-875f-733f9a107809_Owner">
    <vt:lpwstr>AKwong@goauto.ca</vt:lpwstr>
  </property>
  <property fmtid="{D5CDD505-2E9C-101B-9397-08002B2CF9AE}" pid="5" name="MSIP_Label_70d922d8-6932-407e-875f-733f9a107809_SetDate">
    <vt:lpwstr>2018-11-20T18:26:48.7336367Z</vt:lpwstr>
  </property>
  <property fmtid="{D5CDD505-2E9C-101B-9397-08002B2CF9AE}" pid="6" name="MSIP_Label_70d922d8-6932-407e-875f-733f9a107809_Name">
    <vt:lpwstr>General</vt:lpwstr>
  </property>
  <property fmtid="{D5CDD505-2E9C-101B-9397-08002B2CF9AE}" pid="7" name="MSIP_Label_70d922d8-6932-407e-875f-733f9a107809_Application">
    <vt:lpwstr>Microsoft Azure Information Protection</vt:lpwstr>
  </property>
  <property fmtid="{D5CDD505-2E9C-101B-9397-08002B2CF9AE}" pid="8" name="MSIP_Label_70d922d8-6932-407e-875f-733f9a107809_Extended_MSFT_Method">
    <vt:lpwstr>Manual</vt:lpwstr>
  </property>
  <property fmtid="{D5CDD505-2E9C-101B-9397-08002B2CF9AE}" pid="9" name="Sensitivity">
    <vt:lpwstr>General</vt:lpwstr>
  </property>
  <property fmtid="{D5CDD505-2E9C-101B-9397-08002B2CF9AE}" pid="10" name="ContentTypeId">
    <vt:lpwstr>0x010100DEBC471C1ED1A74DB75332A8E22F5805</vt:lpwstr>
  </property>
  <property fmtid="{D5CDD505-2E9C-101B-9397-08002B2CF9AE}" pid="11" name="MediaServiceImageTags">
    <vt:lpwstr/>
  </property>
  <property fmtid="{D5CDD505-2E9C-101B-9397-08002B2CF9AE}" pid="12" name="docLang">
    <vt:lpwstr>en</vt:lpwstr>
  </property>
</Properties>
</file>